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4842" w14:textId="77777777" w:rsidR="00B3228D" w:rsidRDefault="00B3228D">
      <w:pPr>
        <w:pStyle w:val="Titel"/>
      </w:pPr>
      <w:r>
        <w:t xml:space="preserve">Rechtsöffnungsbegehren </w:t>
      </w:r>
    </w:p>
    <w:p w14:paraId="351BAB73" w14:textId="77777777" w:rsidR="00B3228D" w:rsidRDefault="00B3228D">
      <w:pPr>
        <w:pStyle w:val="PartTit"/>
      </w:pPr>
      <w:r>
        <w:t>Gläubiger (Kläger):</w:t>
      </w:r>
    </w:p>
    <w:p w14:paraId="018D1959" w14:textId="77777777" w:rsidR="00B3228D" w:rsidRDefault="00B3228D">
      <w:pPr>
        <w:pStyle w:val="ausfuellen"/>
      </w:pPr>
    </w:p>
    <w:p w14:paraId="1D122926" w14:textId="77777777" w:rsidR="00B3228D" w:rsidRDefault="00B3228D">
      <w:pPr>
        <w:pStyle w:val="PartTit"/>
        <w:rPr>
          <w:b w:val="0"/>
        </w:rPr>
      </w:pPr>
      <w:r>
        <w:t>vertreten durch:</w:t>
      </w:r>
    </w:p>
    <w:p w14:paraId="5CC16B06" w14:textId="77777777" w:rsidR="00B3228D" w:rsidRDefault="00B3228D">
      <w:pPr>
        <w:pStyle w:val="ausfuellen"/>
      </w:pPr>
    </w:p>
    <w:p w14:paraId="0333B0D1" w14:textId="77777777" w:rsidR="00B3228D" w:rsidRDefault="00B3228D">
      <w:pPr>
        <w:pStyle w:val="PartTit"/>
      </w:pPr>
      <w:r>
        <w:t>Schuldner (Beklagter):</w:t>
      </w:r>
    </w:p>
    <w:p w14:paraId="711305CF" w14:textId="77777777" w:rsidR="00B3228D" w:rsidRDefault="00B3228D">
      <w:pPr>
        <w:pStyle w:val="ausfuellen"/>
      </w:pPr>
    </w:p>
    <w:p w14:paraId="01D2C5C6" w14:textId="77777777" w:rsidR="00B3228D" w:rsidRDefault="00B3228D">
      <w:pPr>
        <w:pStyle w:val="PartTit"/>
      </w:pPr>
      <w:r>
        <w:t>Gestützt auf beiliegende</w:t>
      </w:r>
    </w:p>
    <w:p w14:paraId="0DF9F2CE" w14:textId="77777777" w:rsidR="00B3228D" w:rsidRDefault="00B3228D">
      <w:pPr>
        <w:pStyle w:val="ausfuellen"/>
      </w:pPr>
    </w:p>
    <w:p w14:paraId="48E49351" w14:textId="77777777" w:rsidR="00B3228D" w:rsidRDefault="00B3228D">
      <w:pPr>
        <w:pStyle w:val="ausfuellen"/>
      </w:pPr>
    </w:p>
    <w:p w14:paraId="03F46A0A" w14:textId="77777777" w:rsidR="00B3228D" w:rsidRDefault="00B3228D">
      <w:pPr>
        <w:pStyle w:val="FormularStrd"/>
      </w:pPr>
      <w:r>
        <w:t>stelle(n) ich/wir hiermit im Sinne der Art. 80/82 des SchKG das Rechtsöffnungsbegehren für</w:t>
      </w:r>
    </w:p>
    <w:p w14:paraId="5294AC6B" w14:textId="77777777" w:rsidR="00B3228D" w:rsidRDefault="00B3228D">
      <w:pPr>
        <w:pStyle w:val="Forderung1"/>
      </w:pPr>
      <w:r>
        <w:tab/>
        <w:t>Fr.</w:t>
      </w:r>
      <w:r>
        <w:tab/>
      </w:r>
      <w:r>
        <w:tab/>
        <w:t>nebst Zins zu</w:t>
      </w:r>
      <w:r>
        <w:tab/>
      </w:r>
      <w:r>
        <w:tab/>
        <w:t>%</w:t>
      </w:r>
      <w:r>
        <w:tab/>
        <w:t>seit</w:t>
      </w:r>
    </w:p>
    <w:p w14:paraId="2CA753D9" w14:textId="77777777" w:rsidR="00B3228D" w:rsidRDefault="00B3228D">
      <w:pPr>
        <w:pStyle w:val="Forderung2"/>
      </w:pPr>
      <w:r>
        <w:tab/>
        <w:t>Fr.</w:t>
      </w:r>
      <w:r>
        <w:tab/>
      </w:r>
      <w:r>
        <w:tab/>
      </w:r>
    </w:p>
    <w:p w14:paraId="2A48708B" w14:textId="77777777" w:rsidR="00B3228D" w:rsidRDefault="00B3228D">
      <w:pPr>
        <w:pStyle w:val="Forderung2"/>
      </w:pPr>
      <w:r>
        <w:tab/>
        <w:t>Fr.</w:t>
      </w:r>
      <w:r>
        <w:tab/>
      </w:r>
      <w:r>
        <w:tab/>
      </w:r>
    </w:p>
    <w:p w14:paraId="38124DA0" w14:textId="77777777" w:rsidR="00B3228D" w:rsidRDefault="00B3228D">
      <w:pPr>
        <w:pStyle w:val="Forderung2"/>
      </w:pPr>
      <w:r>
        <w:tab/>
        <w:t>Fr.</w:t>
      </w:r>
      <w:r>
        <w:tab/>
      </w:r>
      <w:r>
        <w:tab/>
        <w:t>Kosten des Zahlungsbefehls Nr.</w:t>
      </w:r>
    </w:p>
    <w:p w14:paraId="3138D7C1" w14:textId="77777777" w:rsidR="00B3228D" w:rsidRDefault="00B3228D">
      <w:pPr>
        <w:pStyle w:val="Forderung2"/>
      </w:pPr>
      <w:r>
        <w:tab/>
        <w:t>Fr.</w:t>
      </w:r>
      <w:r>
        <w:tab/>
      </w:r>
      <w:r>
        <w:tab/>
      </w:r>
    </w:p>
    <w:p w14:paraId="6CB9DEC7" w14:textId="77777777" w:rsidR="00B3228D" w:rsidRDefault="00B3228D">
      <w:pPr>
        <w:pStyle w:val="FormularStrd"/>
      </w:pPr>
      <w:r>
        <w:t>unter Kosten- und Entschädigungsfolgen für den/die Beklagten.</w:t>
      </w:r>
    </w:p>
    <w:p w14:paraId="31A46610" w14:textId="77777777" w:rsidR="00B3228D" w:rsidRDefault="00B3228D">
      <w:pPr>
        <w:pStyle w:val="FormularStrd"/>
      </w:pPr>
    </w:p>
    <w:p w14:paraId="0AEC51B4" w14:textId="77777777" w:rsidR="00B3228D" w:rsidRDefault="00B3228D">
      <w:pPr>
        <w:pStyle w:val="OrtDatum"/>
      </w:pPr>
      <w:r>
        <w:t xml:space="preserve">(Ort und Datum) </w:t>
      </w:r>
      <w:r>
        <w:tab/>
      </w:r>
      <w:r>
        <w:rPr>
          <w:b w:val="0"/>
        </w:rPr>
        <w:t>(Unterschrift)</w:t>
      </w:r>
    </w:p>
    <w:p w14:paraId="27070A5C" w14:textId="77777777" w:rsidR="00B3228D" w:rsidRDefault="00B3228D">
      <w:pPr>
        <w:tabs>
          <w:tab w:val="right" w:pos="8953"/>
        </w:tabs>
      </w:pPr>
    </w:p>
    <w:p w14:paraId="54252617" w14:textId="77777777" w:rsidR="00B3228D" w:rsidRDefault="00B3228D">
      <w:pPr>
        <w:pStyle w:val="PartTit"/>
      </w:pPr>
      <w:r>
        <w:t>Beilagen:</w:t>
      </w:r>
    </w:p>
    <w:p w14:paraId="303322D0" w14:textId="77777777" w:rsidR="00B3228D" w:rsidRDefault="00B3228D">
      <w:pPr>
        <w:pStyle w:val="ausfuellen"/>
      </w:pPr>
      <w:r>
        <w:t>Zahlungsbefehl Betr. Nr.</w:t>
      </w:r>
    </w:p>
    <w:p w14:paraId="34CB52F7" w14:textId="77777777" w:rsidR="00B3228D" w:rsidRDefault="00B3228D">
      <w:pPr>
        <w:pStyle w:val="ausfuellen"/>
      </w:pPr>
    </w:p>
    <w:p w14:paraId="773A998E" w14:textId="77777777" w:rsidR="00B3228D" w:rsidRDefault="00B3228D">
      <w:pPr>
        <w:pStyle w:val="ausfuellen"/>
      </w:pPr>
    </w:p>
    <w:p w14:paraId="1E21D5E6" w14:textId="77777777" w:rsidR="00B3228D" w:rsidRDefault="00B3228D">
      <w:pPr>
        <w:pStyle w:val="PartTit"/>
      </w:pPr>
      <w:r>
        <w:t>Einschreiben</w:t>
      </w:r>
    </w:p>
    <w:sectPr w:rsidR="00B32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 w:code="9"/>
      <w:pgMar w:top="432" w:right="720" w:bottom="1584" w:left="1440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7FFC" w14:textId="77777777" w:rsidR="00B3228D" w:rsidRDefault="00B3228D">
      <w:r>
        <w:separator/>
      </w:r>
    </w:p>
  </w:endnote>
  <w:endnote w:type="continuationSeparator" w:id="0">
    <w:p w14:paraId="064C3B5C" w14:textId="77777777" w:rsidR="00B3228D" w:rsidRDefault="00B3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1842" w14:textId="77777777" w:rsidR="00B3228D" w:rsidRDefault="00B322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35C9" w14:textId="77777777" w:rsidR="00B3228D" w:rsidRDefault="00B3228D">
    <w:pPr>
      <w:pStyle w:val="Fuzeile"/>
    </w:pPr>
    <w:r>
      <w:rPr>
        <w:sz w:val="16"/>
      </w:rPr>
      <w:t xml:space="preserve">Download-Formular von der Home-Page des Betreibungsamtes Zürich 2, </w:t>
    </w:r>
    <w:r>
      <w:rPr>
        <w:b/>
        <w:sz w:val="16"/>
      </w:rPr>
      <w:t>http://www.schkg.ch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1FB3" w14:textId="77777777" w:rsidR="00B3228D" w:rsidRDefault="00B322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8F08" w14:textId="77777777" w:rsidR="00B3228D" w:rsidRDefault="00B3228D">
      <w:r>
        <w:separator/>
      </w:r>
    </w:p>
  </w:footnote>
  <w:footnote w:type="continuationSeparator" w:id="0">
    <w:p w14:paraId="12ABF2C9" w14:textId="77777777" w:rsidR="00B3228D" w:rsidRDefault="00B3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5127" w14:textId="77777777" w:rsidR="00B3228D" w:rsidRDefault="00B322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E91B" w14:textId="77777777" w:rsidR="00B3228D" w:rsidRDefault="00B322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3A15" w14:textId="77777777" w:rsidR="00B3228D" w:rsidRDefault="00B322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1677"/>
    <w:multiLevelType w:val="multilevel"/>
    <w:tmpl w:val="D2BC1E6A"/>
    <w:lvl w:ilvl="0">
      <w:start w:val="1"/>
      <w:numFmt w:val="decimal"/>
      <w:pStyle w:val="ZwTite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ZwText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92282E"/>
    <w:multiLevelType w:val="multilevel"/>
    <w:tmpl w:val="7D2EAAA8"/>
    <w:lvl w:ilvl="0">
      <w:start w:val="1"/>
      <w:numFmt w:val="decimal"/>
      <w:pStyle w:val="G2Erbenliste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lvlText w:val="%1.%2.%3.%4.%5"/>
      <w:lvlJc w:val="left"/>
      <w:pPr>
        <w:tabs>
          <w:tab w:val="num" w:pos="1219"/>
        </w:tabs>
        <w:ind w:left="1219" w:hanging="1219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616"/>
        </w:tabs>
        <w:ind w:left="1616" w:hanging="1616"/>
      </w:p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</w:lvl>
    <w:lvl w:ilvl="8">
      <w:start w:val="1"/>
      <w:numFmt w:val="decimal"/>
      <w:lvlText w:val="%1.%2.%3.%4.%5.%6.%7.%8.%9"/>
      <w:lvlJc w:val="left"/>
      <w:pPr>
        <w:tabs>
          <w:tab w:val="num" w:pos="2013"/>
        </w:tabs>
        <w:ind w:left="2013" w:hanging="2013"/>
      </w:pPr>
    </w:lvl>
  </w:abstractNum>
  <w:abstractNum w:abstractNumId="2" w15:restartNumberingAfterBreak="0">
    <w:nsid w:val="48C874C0"/>
    <w:multiLevelType w:val="multilevel"/>
    <w:tmpl w:val="6042324C"/>
    <w:lvl w:ilvl="0">
      <w:start w:val="1"/>
      <w:numFmt w:val="decimal"/>
      <w:pStyle w:val="Gliederu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Gliederunga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5">
      <w:start w:val="1"/>
      <w:numFmt w:val="decimal"/>
      <w:pStyle w:val="Vereinbarung"/>
      <w:isLgl/>
      <w:lvlText w:val="%6."/>
      <w:lvlJc w:val="left"/>
      <w:pPr>
        <w:tabs>
          <w:tab w:val="num" w:pos="1134"/>
        </w:tabs>
        <w:ind w:left="1134" w:hanging="567"/>
      </w:p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7%8)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pStyle w:val="Zwischennumerierung"/>
      <w:lvlText w:val="%1.%9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5EB76EA0"/>
    <w:multiLevelType w:val="multilevel"/>
    <w:tmpl w:val="5C42BDE4"/>
    <w:lvl w:ilvl="0">
      <w:start w:val="1"/>
      <w:numFmt w:val="decimal"/>
      <w:pStyle w:val="Absatznum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autoHyphenation/>
  <w:hyphenationZone w:val="144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C"/>
    <w:rsid w:val="00154C9C"/>
    <w:rsid w:val="00B3228D"/>
    <w:rsid w:val="00F3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313F66"/>
  <w15:chartTrackingRefBased/>
  <w15:docId w15:val="{116D2A08-E3F3-4A30-B576-8B92ABA0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760"/>
        <w:tab w:val="left" w:pos="720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8953"/>
      </w:tabs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ularStrd">
    <w:name w:val="Formular St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lang w:val="de-DE" w:eastAsia="de-DE"/>
    </w:rPr>
  </w:style>
  <w:style w:type="paragraph" w:customStyle="1" w:styleId="AndasBA">
    <w:name w:val="An das BA"/>
    <w:basedOn w:val="FormularStrd"/>
    <w:next w:val="PartTit"/>
    <w:pPr>
      <w:tabs>
        <w:tab w:val="left" w:pos="6480"/>
      </w:tabs>
    </w:pPr>
    <w:rPr>
      <w:b/>
    </w:rPr>
  </w:style>
  <w:style w:type="paragraph" w:customStyle="1" w:styleId="Aufgrunddes">
    <w:name w:val="Aufgrund des"/>
    <w:basedOn w:val="FormularStrd"/>
    <w:pPr>
      <w:tabs>
        <w:tab w:val="left" w:pos="4320"/>
      </w:tabs>
      <w:spacing w:after="120"/>
    </w:pPr>
  </w:style>
  <w:style w:type="paragraph" w:customStyle="1" w:styleId="ausfuellen">
    <w:name w:val="ausfuellen"/>
    <w:basedOn w:val="FormularStrd"/>
  </w:style>
  <w:style w:type="paragraph" w:customStyle="1" w:styleId="Forderung1">
    <w:name w:val="Forderung 1"/>
    <w:basedOn w:val="FormularStrd"/>
    <w:next w:val="Forderung2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Creance1">
    <w:name w:val="Creance 1"/>
    <w:basedOn w:val="Forderung1"/>
    <w:next w:val="Creance2"/>
  </w:style>
  <w:style w:type="paragraph" w:customStyle="1" w:styleId="Forderung2">
    <w:name w:val="Forderung 2"/>
    <w:basedOn w:val="Forderung1"/>
    <w:pPr>
      <w:spacing w:before="0"/>
    </w:pPr>
  </w:style>
  <w:style w:type="paragraph" w:customStyle="1" w:styleId="Creance2">
    <w:name w:val="Creance 2"/>
    <w:basedOn w:val="Creance1"/>
    <w:pPr>
      <w:spacing w:before="0"/>
    </w:pPr>
  </w:style>
  <w:style w:type="paragraph" w:customStyle="1" w:styleId="ErlTitel">
    <w:name w:val="Erl.Titel"/>
    <w:basedOn w:val="FormularStrd"/>
    <w:next w:val="Erluterungen"/>
    <w:pPr>
      <w:spacing w:before="240" w:after="120"/>
    </w:pPr>
    <w:rPr>
      <w:b/>
      <w:sz w:val="18"/>
    </w:rPr>
  </w:style>
  <w:style w:type="paragraph" w:customStyle="1" w:styleId="Erluterungen">
    <w:name w:val="Erläuterungen"/>
    <w:basedOn w:val="FormularStrd"/>
    <w:pPr>
      <w:spacing w:after="30"/>
    </w:pPr>
    <w:rPr>
      <w:sz w:val="17"/>
    </w:rPr>
  </w:style>
  <w:style w:type="paragraph" w:customStyle="1" w:styleId="Erluterungen1">
    <w:name w:val="Erläuterungen 1."/>
    <w:basedOn w:val="Erluterungen"/>
    <w:pPr>
      <w:ind w:left="288" w:hanging="288"/>
    </w:pPr>
  </w:style>
  <w:style w:type="paragraph" w:customStyle="1" w:styleId="Erluterungen1a">
    <w:name w:val="Erläuterungen 1. a)"/>
    <w:basedOn w:val="Erluterungen"/>
    <w:pPr>
      <w:ind w:left="576" w:hanging="288"/>
    </w:pPr>
  </w:style>
  <w:style w:type="paragraph" w:customStyle="1" w:styleId="Ford1KE">
    <w:name w:val="Ford. 1 KE"/>
    <w:basedOn w:val="FormularStrd"/>
    <w:next w:val="Standard"/>
    <w:pPr>
      <w:tabs>
        <w:tab w:val="left" w:pos="5760"/>
        <w:tab w:val="decimal" w:pos="7560"/>
      </w:tabs>
    </w:pPr>
  </w:style>
  <w:style w:type="paragraph" w:customStyle="1" w:styleId="Ford2KE">
    <w:name w:val="Ford. 2 KE"/>
    <w:basedOn w:val="Ford1KE"/>
    <w:next w:val="Standard"/>
    <w:pPr>
      <w:tabs>
        <w:tab w:val="decimal" w:pos="1980"/>
        <w:tab w:val="left" w:pos="2160"/>
        <w:tab w:val="left" w:pos="4680"/>
      </w:tabs>
    </w:pPr>
  </w:style>
  <w:style w:type="paragraph" w:customStyle="1" w:styleId="Ford3KE">
    <w:name w:val="Ford. 3 KE"/>
    <w:basedOn w:val="Ford1KE"/>
  </w:style>
  <w:style w:type="paragraph" w:customStyle="1" w:styleId="FordKE1">
    <w:name w:val="Ford. KE 1"/>
    <w:basedOn w:val="FormularStrd"/>
    <w:next w:val="FordKE2"/>
    <w:pPr>
      <w:tabs>
        <w:tab w:val="left" w:pos="5760"/>
        <w:tab w:val="decimal" w:pos="7560"/>
      </w:tabs>
    </w:pPr>
  </w:style>
  <w:style w:type="paragraph" w:customStyle="1" w:styleId="FordKE2">
    <w:name w:val="Ford. KE 2"/>
    <w:basedOn w:val="FordKE1"/>
    <w:next w:val="FordKE3"/>
    <w:pPr>
      <w:tabs>
        <w:tab w:val="decimal" w:pos="1980"/>
        <w:tab w:val="left" w:pos="2160"/>
        <w:tab w:val="left" w:pos="4680"/>
      </w:tabs>
    </w:pPr>
  </w:style>
  <w:style w:type="paragraph" w:customStyle="1" w:styleId="FordKE3">
    <w:name w:val="Ford. KE 3"/>
    <w:basedOn w:val="FordKE1"/>
  </w:style>
  <w:style w:type="paragraph" w:customStyle="1" w:styleId="FordKEtot">
    <w:name w:val="Ford. KE tot"/>
    <w:basedOn w:val="Standard"/>
    <w:pPr>
      <w:tabs>
        <w:tab w:val="clear" w:pos="7200"/>
        <w:tab w:val="left" w:pos="2520"/>
        <w:tab w:val="decimal" w:pos="7560"/>
        <w:tab w:val="left" w:pos="7920"/>
        <w:tab w:val="decimal" w:pos="9540"/>
      </w:tabs>
      <w:spacing w:before="120"/>
    </w:pPr>
    <w:rPr>
      <w:noProof/>
    </w:rPr>
  </w:style>
  <w:style w:type="paragraph" w:customStyle="1" w:styleId="FordKETZ">
    <w:name w:val="Ford. KE TZ"/>
    <w:basedOn w:val="FordKE1"/>
    <w:pPr>
      <w:tabs>
        <w:tab w:val="left" w:pos="2880"/>
      </w:tabs>
    </w:pPr>
  </w:style>
  <w:style w:type="paragraph" w:styleId="Funotentext">
    <w:name w:val="footnote text"/>
    <w:basedOn w:val="FormularStrd"/>
    <w:semiHidden/>
    <w:pPr>
      <w:spacing w:before="40"/>
      <w:ind w:left="216" w:hanging="216"/>
    </w:pPr>
    <w:rPr>
      <w:sz w:val="16"/>
    </w:rPr>
  </w:style>
  <w:style w:type="character" w:styleId="Funotenzeichen">
    <w:name w:val="footnote reference"/>
    <w:basedOn w:val="Absatz-Standardschriftart"/>
    <w:semiHidden/>
    <w:rPr>
      <w:rFonts w:ascii="Arial" w:hAnsi="Arial"/>
      <w:color w:val="auto"/>
      <w:spacing w:val="0"/>
      <w:position w:val="4"/>
      <w:sz w:val="18"/>
      <w:vertAlign w:val="baseline"/>
    </w:rPr>
  </w:style>
  <w:style w:type="paragraph" w:styleId="Fuzeile">
    <w:name w:val="footer"/>
    <w:basedOn w:val="FormularStrd"/>
    <w:pPr>
      <w:jc w:val="center"/>
    </w:pPr>
    <w:rPr>
      <w:sz w:val="18"/>
    </w:rPr>
  </w:style>
  <w:style w:type="paragraph" w:customStyle="1" w:styleId="Konto">
    <w:name w:val="Konto"/>
    <w:basedOn w:val="FormularStrd"/>
    <w:next w:val="PartTit"/>
    <w:pPr>
      <w:spacing w:before="120"/>
    </w:pPr>
    <w:rPr>
      <w:sz w:val="18"/>
    </w:rPr>
  </w:style>
  <w:style w:type="paragraph" w:styleId="Kopfzeile">
    <w:name w:val="header"/>
    <w:basedOn w:val="Standard"/>
    <w:pPr>
      <w:tabs>
        <w:tab w:val="clear" w:pos="5760"/>
        <w:tab w:val="clear" w:pos="7200"/>
        <w:tab w:val="center" w:pos="4536"/>
        <w:tab w:val="right" w:pos="9072"/>
      </w:tabs>
    </w:pPr>
  </w:style>
  <w:style w:type="paragraph" w:customStyle="1" w:styleId="PartTit">
    <w:name w:val="Part_Tit"/>
    <w:basedOn w:val="FormularStrd"/>
    <w:next w:val="ausfuellen"/>
    <w:pPr>
      <w:spacing w:before="240" w:after="120"/>
    </w:pPr>
    <w:rPr>
      <w:b/>
    </w:rPr>
  </w:style>
  <w:style w:type="paragraph" w:customStyle="1" w:styleId="OrtDatum">
    <w:name w:val="Ort&amp;Datum"/>
    <w:basedOn w:val="PartTit"/>
    <w:next w:val="FormularStrd"/>
    <w:pPr>
      <w:tabs>
        <w:tab w:val="left" w:pos="4320"/>
      </w:tabs>
    </w:pPr>
  </w:style>
  <w:style w:type="paragraph" w:customStyle="1" w:styleId="RahmenKEBeg">
    <w:name w:val="Rahmen KE Beg"/>
    <w:basedOn w:val="Standard"/>
  </w:style>
  <w:style w:type="paragraph" w:customStyle="1" w:styleId="Rechtsbndig">
    <w:name w:val="Rechtsbündig"/>
    <w:basedOn w:val="Standard"/>
    <w:next w:val="Standard"/>
    <w:pPr>
      <w:spacing w:after="60"/>
      <w:ind w:left="7200"/>
    </w:pPr>
  </w:style>
  <w:style w:type="paragraph" w:styleId="Titel">
    <w:name w:val="Title"/>
    <w:basedOn w:val="FormularStrd"/>
    <w:next w:val="FormularStrd"/>
    <w:qFormat/>
    <w:pPr>
      <w:spacing w:before="360" w:after="480"/>
      <w:jc w:val="left"/>
    </w:pPr>
    <w:rPr>
      <w:b/>
      <w:kern w:val="28"/>
      <w:sz w:val="32"/>
    </w:rPr>
  </w:style>
  <w:style w:type="character" w:customStyle="1" w:styleId="Zusatz">
    <w:name w:val="Zusatz"/>
    <w:rPr>
      <w:sz w:val="18"/>
    </w:rPr>
  </w:style>
  <w:style w:type="paragraph" w:customStyle="1" w:styleId="FordKEzus">
    <w:name w:val="Ford. KE zus."/>
    <w:basedOn w:val="FordKETZ"/>
    <w:pPr>
      <w:tabs>
        <w:tab w:val="left" w:pos="2520"/>
        <w:tab w:val="left" w:pos="7920"/>
        <w:tab w:val="decimal" w:pos="9540"/>
      </w:tabs>
    </w:pPr>
  </w:style>
  <w:style w:type="paragraph" w:customStyle="1" w:styleId="Einzug">
    <w:name w:val="Einzug"/>
    <w:basedOn w:val="FormularStrd"/>
    <w:pPr>
      <w:tabs>
        <w:tab w:val="left" w:pos="4320"/>
        <w:tab w:val="left" w:pos="5040"/>
        <w:tab w:val="left" w:pos="7200"/>
        <w:tab w:val="decimal" w:pos="8280"/>
      </w:tabs>
      <w:spacing w:after="60"/>
      <w:ind w:left="288"/>
    </w:pPr>
  </w:style>
  <w:style w:type="paragraph" w:customStyle="1" w:styleId="Absatznum">
    <w:name w:val="Absatznum."/>
    <w:basedOn w:val="Standard"/>
    <w:rsid w:val="00F30F74"/>
    <w:pPr>
      <w:tabs>
        <w:tab w:val="clear" w:pos="5760"/>
        <w:tab w:val="clear" w:pos="7200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  <w:outlineLvl w:val="1"/>
    </w:pPr>
    <w:rPr>
      <w:sz w:val="24"/>
    </w:rPr>
  </w:style>
  <w:style w:type="paragraph" w:customStyle="1" w:styleId="Antwort">
    <w:name w:val="Antwort"/>
    <w:basedOn w:val="Standard"/>
    <w:next w:val="Standard"/>
    <w:rsid w:val="00F30F74"/>
    <w:pPr>
      <w:tabs>
        <w:tab w:val="clear" w:pos="5760"/>
        <w:tab w:val="clear" w:pos="7200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</w:pPr>
    <w:rPr>
      <w:sz w:val="24"/>
    </w:rPr>
  </w:style>
  <w:style w:type="paragraph" w:customStyle="1" w:styleId="Frage">
    <w:name w:val="Frage"/>
    <w:basedOn w:val="Standard"/>
    <w:next w:val="Antwort"/>
    <w:rsid w:val="00F30F74"/>
    <w:pPr>
      <w:tabs>
        <w:tab w:val="clear" w:pos="5760"/>
        <w:tab w:val="clear" w:pos="7200"/>
        <w:tab w:val="left" w:pos="3119"/>
        <w:tab w:val="left" w:pos="3686"/>
        <w:tab w:val="left" w:pos="4253"/>
      </w:tabs>
      <w:overflowPunct/>
      <w:autoSpaceDE/>
      <w:autoSpaceDN/>
      <w:adjustRightInd/>
      <w:spacing w:before="240" w:line="360" w:lineRule="auto"/>
      <w:ind w:left="2552"/>
      <w:textAlignment w:val="auto"/>
    </w:pPr>
    <w:rPr>
      <w:sz w:val="24"/>
    </w:rPr>
  </w:style>
  <w:style w:type="paragraph" w:customStyle="1" w:styleId="FROG-10">
    <w:name w:val="FROG-10"/>
    <w:basedOn w:val="Standard"/>
    <w:rsid w:val="00F30F74"/>
    <w:pPr>
      <w:tabs>
        <w:tab w:val="clear" w:pos="5760"/>
        <w:tab w:val="clear" w:pos="7200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textAlignment w:val="auto"/>
    </w:pPr>
    <w:rPr>
      <w:sz w:val="24"/>
    </w:rPr>
  </w:style>
  <w:style w:type="paragraph" w:customStyle="1" w:styleId="G2Erbenliste">
    <w:name w:val="G2 Erbenliste"/>
    <w:basedOn w:val="Standard"/>
    <w:rsid w:val="00F30F74"/>
    <w:pPr>
      <w:tabs>
        <w:tab w:val="clear" w:pos="5760"/>
        <w:tab w:val="clear" w:pos="7200"/>
      </w:tabs>
      <w:overflowPunct/>
      <w:autoSpaceDE/>
      <w:autoSpaceDN/>
      <w:adjustRightInd/>
      <w:spacing w:before="240" w:line="360" w:lineRule="auto"/>
      <w:textAlignment w:val="auto"/>
    </w:pPr>
    <w:rPr>
      <w:sz w:val="24"/>
    </w:rPr>
  </w:style>
  <w:style w:type="paragraph" w:customStyle="1" w:styleId="Gliederung1">
    <w:name w:val="Gliederung 1"/>
    <w:basedOn w:val="Standard"/>
    <w:rsid w:val="00F30F74"/>
    <w:pPr>
      <w:numPr>
        <w:numId w:val="8"/>
      </w:numPr>
      <w:tabs>
        <w:tab w:val="clear" w:pos="5760"/>
        <w:tab w:val="clear" w:pos="7200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  <w:outlineLvl w:val="0"/>
    </w:pPr>
    <w:rPr>
      <w:sz w:val="24"/>
    </w:rPr>
  </w:style>
  <w:style w:type="paragraph" w:customStyle="1" w:styleId="Gliederunga">
    <w:name w:val="Gliederung a"/>
    <w:basedOn w:val="Standard"/>
    <w:rsid w:val="00F30F74"/>
    <w:pPr>
      <w:numPr>
        <w:ilvl w:val="1"/>
        <w:numId w:val="8"/>
      </w:numPr>
      <w:tabs>
        <w:tab w:val="clear" w:pos="5760"/>
        <w:tab w:val="clear" w:pos="7200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  <w:outlineLvl w:val="1"/>
    </w:pPr>
    <w:rPr>
      <w:sz w:val="24"/>
    </w:rPr>
  </w:style>
  <w:style w:type="paragraph" w:customStyle="1" w:styleId="Protokollnotiz">
    <w:name w:val="Protokollnotiz"/>
    <w:basedOn w:val="Standard"/>
    <w:rsid w:val="00F30F74"/>
    <w:pPr>
      <w:tabs>
        <w:tab w:val="clear" w:pos="5760"/>
        <w:tab w:val="clear" w:pos="7200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ind w:right="3402"/>
      <w:textAlignment w:val="auto"/>
    </w:pPr>
    <w:rPr>
      <w:sz w:val="24"/>
    </w:rPr>
  </w:style>
  <w:style w:type="paragraph" w:customStyle="1" w:styleId="Rechtsbegehren">
    <w:name w:val="Rechtsbegehren"/>
    <w:rsid w:val="00F30F74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567" w:right="567"/>
    </w:pPr>
    <w:rPr>
      <w:rFonts w:ascii="Arial" w:hAnsi="Arial"/>
      <w:sz w:val="24"/>
      <w:lang w:eastAsia="de-DE"/>
    </w:rPr>
  </w:style>
  <w:style w:type="paragraph" w:customStyle="1" w:styleId="Standard15">
    <w:name w:val="Standard 1.5"/>
    <w:basedOn w:val="Standard"/>
    <w:rsid w:val="00F30F74"/>
    <w:pPr>
      <w:tabs>
        <w:tab w:val="clear" w:pos="5760"/>
        <w:tab w:val="clear" w:pos="7200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</w:pPr>
    <w:rPr>
      <w:sz w:val="24"/>
    </w:rPr>
  </w:style>
  <w:style w:type="paragraph" w:customStyle="1" w:styleId="Vereinbarung">
    <w:name w:val="Vereinbarung"/>
    <w:aliases w:val="Scheidungskonvention"/>
    <w:basedOn w:val="Standard15"/>
    <w:rsid w:val="00F30F74"/>
    <w:pPr>
      <w:numPr>
        <w:ilvl w:val="5"/>
        <w:numId w:val="8"/>
      </w:numPr>
      <w:tabs>
        <w:tab w:val="clear" w:pos="567"/>
        <w:tab w:val="clear" w:pos="1134"/>
      </w:tabs>
      <w:spacing w:line="240" w:lineRule="auto"/>
      <w:outlineLvl w:val="5"/>
    </w:pPr>
  </w:style>
  <w:style w:type="paragraph" w:customStyle="1" w:styleId="ZwText">
    <w:name w:val="Zw.Text"/>
    <w:basedOn w:val="Standard15"/>
    <w:rsid w:val="00F30F74"/>
    <w:pPr>
      <w:numPr>
        <w:ilvl w:val="1"/>
        <w:numId w:val="7"/>
      </w:numPr>
      <w:tabs>
        <w:tab w:val="clear" w:pos="567"/>
      </w:tabs>
      <w:outlineLvl w:val="1"/>
    </w:pPr>
  </w:style>
  <w:style w:type="paragraph" w:customStyle="1" w:styleId="ZwTitel">
    <w:name w:val="Zw.Titel"/>
    <w:basedOn w:val="Standard"/>
    <w:next w:val="ZwText"/>
    <w:rsid w:val="00F30F74"/>
    <w:pPr>
      <w:keepNext/>
      <w:numPr>
        <w:numId w:val="7"/>
      </w:numPr>
      <w:tabs>
        <w:tab w:val="clear" w:pos="5760"/>
        <w:tab w:val="clear" w:pos="7200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360"/>
      <w:textAlignment w:val="auto"/>
      <w:outlineLvl w:val="0"/>
    </w:pPr>
    <w:rPr>
      <w:sz w:val="24"/>
      <w:u w:val="single"/>
    </w:rPr>
  </w:style>
  <w:style w:type="paragraph" w:customStyle="1" w:styleId="Zwischennumerierung">
    <w:name w:val="Zwischennumerierung"/>
    <w:basedOn w:val="Standard"/>
    <w:rsid w:val="00F30F74"/>
    <w:pPr>
      <w:numPr>
        <w:ilvl w:val="8"/>
        <w:numId w:val="8"/>
      </w:numPr>
      <w:tabs>
        <w:tab w:val="clear" w:pos="5760"/>
        <w:tab w:val="clear" w:pos="7200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textAlignment w:val="auto"/>
      <w:outlineLvl w:val="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Rechtsöffnungsbegehren deutsch</vt:lpstr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Rechtsöffnungsbegehren deutsch</dc:title>
  <dc:subject/>
  <cp:keywords/>
  <dc:description/>
  <cp:lastModifiedBy>Vagnato Ivan Obergericht Zürich</cp:lastModifiedBy>
  <cp:revision>2</cp:revision>
  <cp:lastPrinted>1997-10-14T15:00:00Z</cp:lastPrinted>
  <dcterms:created xsi:type="dcterms:W3CDTF">2025-12-02T15:41:00Z</dcterms:created>
  <dcterms:modified xsi:type="dcterms:W3CDTF">2025-12-02T15:41:00Z</dcterms:modified>
</cp:coreProperties>
</file>